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3"/>
        </w:rPr>
      </w:pPr>
    </w:p>
    <w:p>
      <w:pPr>
        <w:pStyle w:val="BodyText"/>
        <w:spacing w:before="76"/>
        <w:ind w:left="231"/>
        <w:rPr>
          <w:rFonts w:ascii="Times New Roman" w:eastAsia="Times New Roman"/>
        </w:rPr>
      </w:pPr>
      <w:r>
        <w:rPr/>
        <w:t>文件编号：</w:t>
      </w:r>
      <w:r>
        <w:rPr>
          <w:rFonts w:ascii="Times New Roman" w:eastAsia="Times New Roman"/>
        </w:rPr>
        <w:t>AF/SS-02/05.0</w:t>
      </w:r>
    </w:p>
    <w:p>
      <w:pPr>
        <w:spacing w:before="93"/>
        <w:ind w:left="2460" w:right="2040" w:firstLine="0"/>
        <w:jc w:val="center"/>
        <w:rPr>
          <w:rFonts w:ascii="方正小标宋简体" w:eastAsia="方正小标宋简体" w:hint="eastAsia"/>
          <w:sz w:val="36"/>
        </w:rPr>
      </w:pPr>
      <w:r>
        <w:rPr>
          <w:rFonts w:ascii="方正小标宋简体" w:eastAsia="方正小标宋简体" w:hint="eastAsia"/>
          <w:sz w:val="36"/>
        </w:rPr>
        <w:t>药物临床试验伦理审查申请表</w:t>
      </w:r>
    </w:p>
    <w:p>
      <w:pPr>
        <w:pStyle w:val="BodyText"/>
        <w:spacing w:before="3"/>
        <w:rPr>
          <w:rFonts w:ascii="方正小标宋简体"/>
          <w:sz w:val="26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1031"/>
        <w:gridCol w:w="263"/>
        <w:gridCol w:w="600"/>
        <w:gridCol w:w="962"/>
        <w:gridCol w:w="1234"/>
        <w:gridCol w:w="1451"/>
        <w:gridCol w:w="1220"/>
        <w:gridCol w:w="1006"/>
      </w:tblGrid>
      <w:tr>
        <w:trPr>
          <w:trHeight w:val="567" w:hRule="atLeast"/>
        </w:trPr>
        <w:tc>
          <w:tcPr>
            <w:tcW w:w="1092" w:type="dxa"/>
          </w:tcPr>
          <w:p>
            <w:pPr>
              <w:pStyle w:val="TableParagraph"/>
              <w:spacing w:before="148"/>
              <w:ind w:left="71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7767" w:type="dxa"/>
            <w:gridSpan w:val="8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1092" w:type="dxa"/>
          </w:tcPr>
          <w:p>
            <w:pPr>
              <w:pStyle w:val="TableParagraph"/>
              <w:spacing w:before="147"/>
              <w:ind w:left="71"/>
              <w:rPr>
                <w:sz w:val="21"/>
              </w:rPr>
            </w:pPr>
            <w:r>
              <w:rPr>
                <w:sz w:val="21"/>
              </w:rPr>
              <w:t>申办单位</w:t>
            </w:r>
          </w:p>
        </w:tc>
        <w:tc>
          <w:tcPr>
            <w:tcW w:w="2856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spacing w:before="147"/>
              <w:ind w:left="143"/>
              <w:rPr>
                <w:sz w:val="21"/>
              </w:rPr>
            </w:pPr>
            <w:r>
              <w:rPr>
                <w:sz w:val="21"/>
              </w:rPr>
              <w:t>组长单位</w:t>
            </w:r>
          </w:p>
        </w:tc>
        <w:tc>
          <w:tcPr>
            <w:tcW w:w="3677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092" w:type="dxa"/>
          </w:tcPr>
          <w:p>
            <w:pPr>
              <w:pStyle w:val="TableParagraph"/>
              <w:spacing w:before="148"/>
              <w:ind w:left="71"/>
              <w:rPr>
                <w:sz w:val="21"/>
              </w:rPr>
            </w:pPr>
            <w:r>
              <w:rPr>
                <w:sz w:val="21"/>
              </w:rPr>
              <w:t>申请专业</w:t>
            </w:r>
          </w:p>
        </w:tc>
        <w:tc>
          <w:tcPr>
            <w:tcW w:w="2856" w:type="dxa"/>
            <w:gridSpan w:val="4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spacing w:before="148"/>
              <w:ind w:right="134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主要研究者</w:t>
            </w:r>
          </w:p>
        </w:tc>
        <w:tc>
          <w:tcPr>
            <w:tcW w:w="3677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092" w:type="dxa"/>
          </w:tcPr>
          <w:p>
            <w:pPr>
              <w:pStyle w:val="TableParagraph"/>
              <w:spacing w:before="147"/>
              <w:ind w:left="71"/>
              <w:rPr>
                <w:sz w:val="21"/>
              </w:rPr>
            </w:pPr>
            <w:r>
              <w:rPr>
                <w:sz w:val="21"/>
              </w:rPr>
              <w:t>临床分期</w:t>
            </w:r>
          </w:p>
        </w:tc>
        <w:tc>
          <w:tcPr>
            <w:tcW w:w="1031" w:type="dxa"/>
            <w:tcBorders>
              <w:right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96" w:val="left" w:leader="none"/>
              </w:tabs>
              <w:spacing w:line="240" w:lineRule="auto" w:before="147" w:after="0"/>
              <w:ind w:left="295" w:right="0" w:hanging="189"/>
              <w:jc w:val="left"/>
              <w:rPr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Ⅰ</w:t>
            </w:r>
            <w:r>
              <w:rPr>
                <w:sz w:val="21"/>
              </w:rPr>
              <w:t>期</w:t>
            </w:r>
          </w:p>
        </w:tc>
        <w:tc>
          <w:tcPr>
            <w:tcW w:w="86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61" w:val="left" w:leader="none"/>
              </w:tabs>
              <w:spacing w:line="240" w:lineRule="auto" w:before="147" w:after="0"/>
              <w:ind w:left="260" w:right="0" w:hanging="188"/>
              <w:jc w:val="left"/>
              <w:rPr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Ⅱ</w:t>
            </w:r>
            <w:r>
              <w:rPr>
                <w:sz w:val="21"/>
              </w:rPr>
              <w:t>期</w:t>
            </w:r>
          </w:p>
        </w:tc>
        <w:tc>
          <w:tcPr>
            <w:tcW w:w="962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456" w:val="left" w:leader="none"/>
              </w:tabs>
              <w:spacing w:line="240" w:lineRule="auto" w:before="147" w:after="0"/>
              <w:ind w:left="455" w:right="0" w:hanging="188"/>
              <w:jc w:val="left"/>
              <w:rPr>
                <w:sz w:val="21"/>
              </w:rPr>
            </w:pPr>
            <w:r>
              <w:rPr>
                <w:rFonts w:ascii="Times New Roman" w:hAnsi="Times New Roman" w:eastAsia="Times New Roman"/>
                <w:sz w:val="21"/>
              </w:rPr>
              <w:t>Ⅲ</w:t>
            </w:r>
            <w:r>
              <w:rPr>
                <w:sz w:val="21"/>
              </w:rPr>
              <w:t>期</w:t>
            </w:r>
          </w:p>
        </w:tc>
        <w:tc>
          <w:tcPr>
            <w:tcW w:w="1234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188" w:val="left" w:leader="none"/>
              </w:tabs>
              <w:spacing w:line="240" w:lineRule="auto" w:before="147" w:after="0"/>
              <w:ind w:left="617" w:right="185" w:hanging="618"/>
              <w:jc w:val="right"/>
              <w:rPr>
                <w:sz w:val="21"/>
              </w:rPr>
            </w:pPr>
            <w:r>
              <w:rPr>
                <w:rFonts w:ascii="Times New Roman" w:hAnsi="Times New Roman" w:eastAsia="Times New Roman"/>
                <w:w w:val="95"/>
                <w:sz w:val="21"/>
              </w:rPr>
              <w:t>Ⅳ</w:t>
            </w:r>
            <w:r>
              <w:rPr>
                <w:w w:val="95"/>
                <w:sz w:val="21"/>
              </w:rPr>
              <w:t>期</w:t>
            </w:r>
          </w:p>
        </w:tc>
        <w:tc>
          <w:tcPr>
            <w:tcW w:w="1451" w:type="dxa"/>
            <w:tcBorders>
              <w:left w:val="nil"/>
              <w:right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632" w:val="left" w:leader="none"/>
              </w:tabs>
              <w:spacing w:line="240" w:lineRule="auto" w:before="147" w:after="0"/>
              <w:ind w:left="631" w:right="0" w:hanging="189"/>
              <w:jc w:val="left"/>
              <w:rPr>
                <w:sz w:val="21"/>
              </w:rPr>
            </w:pPr>
            <w:r>
              <w:rPr>
                <w:sz w:val="21"/>
              </w:rPr>
              <w:t>其他</w:t>
            </w:r>
          </w:p>
        </w:tc>
        <w:tc>
          <w:tcPr>
            <w:tcW w:w="12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6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2386" w:type="dxa"/>
            <w:gridSpan w:val="3"/>
          </w:tcPr>
          <w:p>
            <w:pPr>
              <w:pStyle w:val="TableParagraph"/>
              <w:spacing w:before="21"/>
              <w:ind w:left="77" w:right="70"/>
              <w:jc w:val="center"/>
              <w:rPr>
                <w:rFonts w:ascii="Times New Roman" w:eastAsia="Times New Roman"/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NMPA </w:t>
            </w:r>
            <w:r>
              <w:rPr>
                <w:sz w:val="21"/>
              </w:rPr>
              <w:t>临床试验批件号</w:t>
            </w:r>
            <w:r>
              <w:rPr>
                <w:rFonts w:ascii="Times New Roman" w:eastAsia="Times New Roman"/>
                <w:sz w:val="21"/>
              </w:rPr>
              <w:t>/</w:t>
            </w:r>
          </w:p>
          <w:p>
            <w:pPr>
              <w:pStyle w:val="TableParagraph"/>
              <w:spacing w:before="43"/>
              <w:ind w:left="77" w:right="68"/>
              <w:jc w:val="center"/>
              <w:rPr>
                <w:sz w:val="21"/>
              </w:rPr>
            </w:pPr>
            <w:r>
              <w:rPr>
                <w:sz w:val="21"/>
              </w:rPr>
              <w:t>通知书号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注册号</w:t>
            </w:r>
          </w:p>
        </w:tc>
        <w:tc>
          <w:tcPr>
            <w:tcW w:w="6473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2386" w:type="dxa"/>
            <w:gridSpan w:val="3"/>
          </w:tcPr>
          <w:p>
            <w:pPr>
              <w:pStyle w:val="TableParagraph"/>
              <w:spacing w:before="148"/>
              <w:ind w:left="59"/>
              <w:rPr>
                <w:sz w:val="21"/>
              </w:rPr>
            </w:pPr>
            <w:r>
              <w:rPr>
                <w:sz w:val="21"/>
              </w:rPr>
              <w:t>试验药物名称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注册分类</w:t>
            </w:r>
          </w:p>
        </w:tc>
        <w:tc>
          <w:tcPr>
            <w:tcW w:w="2796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1" w:type="dxa"/>
          </w:tcPr>
          <w:p>
            <w:pPr>
              <w:pStyle w:val="TableParagraph"/>
              <w:spacing w:before="148"/>
              <w:ind w:left="42"/>
              <w:rPr>
                <w:sz w:val="21"/>
              </w:rPr>
            </w:pPr>
            <w:r>
              <w:rPr>
                <w:sz w:val="21"/>
              </w:rPr>
              <w:t>对照药品名称</w:t>
            </w:r>
          </w:p>
        </w:tc>
        <w:tc>
          <w:tcPr>
            <w:tcW w:w="222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23" w:hRule="atLeast"/>
        </w:trPr>
        <w:tc>
          <w:tcPr>
            <w:tcW w:w="2386" w:type="dxa"/>
            <w:gridSpan w:val="3"/>
          </w:tcPr>
          <w:p>
            <w:pPr>
              <w:pStyle w:val="TableParagraph"/>
              <w:spacing w:before="20"/>
              <w:ind w:left="479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总受试者人数</w:t>
            </w:r>
            <w:r>
              <w:rPr>
                <w:rFonts w:ascii="Times New Roman" w:eastAsia="Times New Roman"/>
                <w:sz w:val="21"/>
              </w:rPr>
              <w:t>/</w:t>
            </w:r>
          </w:p>
          <w:p>
            <w:pPr>
              <w:pStyle w:val="TableParagraph"/>
              <w:spacing w:before="43"/>
              <w:ind w:left="405"/>
              <w:rPr>
                <w:sz w:val="21"/>
              </w:rPr>
            </w:pPr>
            <w:r>
              <w:rPr>
                <w:sz w:val="21"/>
              </w:rPr>
              <w:t>本中心承担例数</w:t>
            </w:r>
          </w:p>
        </w:tc>
        <w:tc>
          <w:tcPr>
            <w:tcW w:w="2796" w:type="dxa"/>
            <w:gridSpan w:val="3"/>
          </w:tcPr>
          <w:p>
            <w:pPr>
              <w:pStyle w:val="TableParagraph"/>
              <w:spacing w:before="20"/>
              <w:ind w:left="2207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例</w:t>
            </w:r>
            <w:r>
              <w:rPr>
                <w:rFonts w:ascii="Times New Roman" w:eastAsia="Times New Roman"/>
                <w:sz w:val="21"/>
              </w:rPr>
              <w:t>/</w:t>
            </w:r>
          </w:p>
          <w:p>
            <w:pPr>
              <w:pStyle w:val="TableParagraph"/>
              <w:spacing w:before="43"/>
              <w:ind w:left="2207"/>
              <w:rPr>
                <w:sz w:val="21"/>
              </w:rPr>
            </w:pPr>
            <w:r>
              <w:rPr>
                <w:w w:val="99"/>
                <w:sz w:val="21"/>
              </w:rPr>
              <w:t>例</w:t>
            </w:r>
          </w:p>
        </w:tc>
        <w:tc>
          <w:tcPr>
            <w:tcW w:w="1451" w:type="dxa"/>
          </w:tcPr>
          <w:p>
            <w:pPr>
              <w:pStyle w:val="TableParagraph"/>
              <w:spacing w:before="176"/>
              <w:ind w:left="251"/>
              <w:rPr>
                <w:sz w:val="21"/>
              </w:rPr>
            </w:pPr>
            <w:r>
              <w:rPr>
                <w:sz w:val="21"/>
              </w:rPr>
              <w:t>研究期限</w:t>
            </w:r>
          </w:p>
        </w:tc>
        <w:tc>
          <w:tcPr>
            <w:tcW w:w="2226" w:type="dxa"/>
            <w:gridSpan w:val="2"/>
          </w:tcPr>
          <w:p>
            <w:pPr>
              <w:pStyle w:val="TableParagraph"/>
              <w:tabs>
                <w:tab w:pos="1430" w:val="left" w:leader="none"/>
              </w:tabs>
              <w:spacing w:before="20"/>
              <w:ind w:left="799"/>
              <w:rPr>
                <w:rFonts w:ascii="Times New Roman" w:eastAsia="Times New Roman"/>
                <w:sz w:val="21"/>
              </w:rPr>
            </w:pPr>
            <w:r>
              <w:rPr>
                <w:sz w:val="21"/>
              </w:rPr>
              <w:t>年</w:t>
              <w:tab/>
              <w:t>月</w:t>
            </w:r>
            <w:r>
              <w:rPr>
                <w:rFonts w:ascii="Times New Roman" w:eastAsia="Times New Roman"/>
                <w:sz w:val="21"/>
              </w:rPr>
              <w:t>-</w:t>
            </w:r>
          </w:p>
          <w:p>
            <w:pPr>
              <w:pStyle w:val="TableParagraph"/>
              <w:tabs>
                <w:tab w:pos="1430" w:val="left" w:leader="none"/>
              </w:tabs>
              <w:spacing w:before="43"/>
              <w:ind w:left="799"/>
              <w:rPr>
                <w:sz w:val="21"/>
              </w:rPr>
            </w:pPr>
            <w:r>
              <w:rPr>
                <w:sz w:val="21"/>
              </w:rPr>
              <w:t>年</w:t>
              <w:tab/>
              <w:t>月</w:t>
            </w:r>
          </w:p>
        </w:tc>
      </w:tr>
      <w:tr>
        <w:trPr>
          <w:trHeight w:val="623" w:hRule="atLeast"/>
        </w:trPr>
        <w:tc>
          <w:tcPr>
            <w:tcW w:w="2386" w:type="dxa"/>
            <w:gridSpan w:val="3"/>
          </w:tcPr>
          <w:p>
            <w:pPr>
              <w:pStyle w:val="TableParagraph"/>
              <w:spacing w:before="22"/>
              <w:ind w:left="77" w:right="173"/>
              <w:jc w:val="center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CRA </w:t>
            </w:r>
            <w:r>
              <w:rPr>
                <w:sz w:val="21"/>
              </w:rPr>
              <w:t>姓名、手机、</w:t>
            </w:r>
          </w:p>
          <w:p>
            <w:pPr>
              <w:pStyle w:val="TableParagraph"/>
              <w:spacing w:before="43"/>
              <w:ind w:left="77" w:right="173"/>
              <w:jc w:val="center"/>
              <w:rPr>
                <w:sz w:val="21"/>
              </w:rPr>
            </w:pPr>
            <w:r>
              <w:rPr>
                <w:sz w:val="21"/>
              </w:rPr>
              <w:t>电子邮箱</w:t>
            </w:r>
          </w:p>
        </w:tc>
        <w:tc>
          <w:tcPr>
            <w:tcW w:w="6473" w:type="dxa"/>
            <w:gridSpan w:val="6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03" w:hRule="atLeast"/>
        </w:trPr>
        <w:tc>
          <w:tcPr>
            <w:tcW w:w="1092" w:type="dxa"/>
          </w:tcPr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rPr>
                <w:rFonts w:ascii="方正小标宋简体"/>
                <w:sz w:val="12"/>
              </w:rPr>
            </w:pPr>
          </w:p>
          <w:p>
            <w:pPr>
              <w:pStyle w:val="TableParagraph"/>
              <w:ind w:left="71"/>
              <w:rPr>
                <w:sz w:val="21"/>
              </w:rPr>
            </w:pPr>
            <w:r>
              <w:rPr>
                <w:sz w:val="21"/>
              </w:rPr>
              <w:t>设计类型</w:t>
            </w:r>
          </w:p>
        </w:tc>
        <w:tc>
          <w:tcPr>
            <w:tcW w:w="7767" w:type="dxa"/>
            <w:gridSpan w:val="8"/>
          </w:tcPr>
          <w:p>
            <w:pPr>
              <w:pStyle w:val="TableParagraph"/>
              <w:tabs>
                <w:tab w:pos="3211" w:val="left" w:leader="none"/>
                <w:tab w:pos="4238" w:val="left" w:leader="none"/>
              </w:tabs>
              <w:spacing w:before="98"/>
              <w:ind w:left="107"/>
              <w:rPr>
                <w:sz w:val="21"/>
              </w:rPr>
            </w:pPr>
            <w:r>
              <w:rPr>
                <w:sz w:val="21"/>
              </w:rPr>
              <w:t>是否为实验性研究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是（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随机</w:t>
              <w:tab/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非随机</w:t>
              <w:tab/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盲法）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否</w:t>
            </w:r>
          </w:p>
          <w:p>
            <w:pPr>
              <w:pStyle w:val="TableParagraph"/>
              <w:spacing w:before="4"/>
              <w:rPr>
                <w:rFonts w:ascii="方正小标宋简体"/>
                <w:sz w:val="11"/>
              </w:rPr>
            </w:pPr>
          </w:p>
          <w:p>
            <w:pPr>
              <w:pStyle w:val="TableParagraph"/>
              <w:tabs>
                <w:tab w:pos="3842" w:val="left" w:leader="none"/>
                <w:tab w:pos="5289" w:val="left" w:leader="none"/>
              </w:tabs>
              <w:spacing w:before="1"/>
              <w:ind w:left="107"/>
              <w:rPr>
                <w:sz w:val="21"/>
              </w:rPr>
            </w:pPr>
            <w:r>
              <w:rPr>
                <w:sz w:val="21"/>
              </w:rPr>
              <w:t>是否为观察性研究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是（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回顾性研究</w:t>
              <w:tab/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前瞻性研究</w:t>
              <w:tab/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现状观察研究</w:t>
            </w:r>
          </w:p>
          <w:p>
            <w:pPr>
              <w:pStyle w:val="TableParagraph"/>
              <w:spacing w:before="4"/>
              <w:rPr>
                <w:rFonts w:ascii="方正小标宋简体"/>
                <w:sz w:val="11"/>
              </w:rPr>
            </w:pP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605" w:val="left" w:leader="none"/>
              </w:tabs>
              <w:spacing w:line="240" w:lineRule="auto" w:before="0" w:after="0"/>
              <w:ind w:left="2604" w:right="0" w:hanging="189"/>
              <w:jc w:val="left"/>
              <w:rPr>
                <w:sz w:val="21"/>
              </w:rPr>
            </w:pPr>
            <w:r>
              <w:rPr>
                <w:sz w:val="21"/>
              </w:rPr>
              <w:t>描述性研究）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否</w:t>
            </w:r>
          </w:p>
        </w:tc>
      </w:tr>
      <w:tr>
        <w:trPr>
          <w:trHeight w:val="4678" w:hRule="atLeast"/>
        </w:trPr>
        <w:tc>
          <w:tcPr>
            <w:tcW w:w="2123" w:type="dxa"/>
            <w:gridSpan w:val="2"/>
          </w:tcPr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rPr>
                <w:rFonts w:ascii="方正小标宋简体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方正小标宋简体"/>
                <w:sz w:val="24"/>
              </w:rPr>
            </w:pPr>
          </w:p>
          <w:p>
            <w:pPr>
              <w:pStyle w:val="TableParagraph"/>
              <w:ind w:left="587"/>
              <w:rPr>
                <w:sz w:val="21"/>
              </w:rPr>
            </w:pPr>
            <w:r>
              <w:rPr>
                <w:sz w:val="21"/>
              </w:rPr>
              <w:t>研究信息</w:t>
            </w:r>
          </w:p>
        </w:tc>
        <w:tc>
          <w:tcPr>
            <w:tcW w:w="6736" w:type="dxa"/>
            <w:gridSpan w:val="7"/>
          </w:tcPr>
          <w:p>
            <w:pPr>
              <w:pStyle w:val="TableParagraph"/>
              <w:spacing w:line="417" w:lineRule="auto" w:before="98"/>
              <w:ind w:left="106" w:right="98"/>
              <w:rPr>
                <w:sz w:val="21"/>
              </w:rPr>
            </w:pPr>
            <w:r>
              <w:rPr>
                <w:sz w:val="21"/>
              </w:rPr>
              <w:t>研究是否需要使用人体生物标本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是（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前瞻性采集生物标本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利用以往保存的生物标本）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否</w:t>
            </w:r>
          </w:p>
          <w:p>
            <w:pPr>
              <w:pStyle w:val="TableParagraph"/>
              <w:tabs>
                <w:tab w:pos="3024" w:val="left" w:leader="none"/>
                <w:tab w:pos="4052" w:val="left" w:leader="none"/>
              </w:tabs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采集生物样本类型：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血液</w:t>
              <w:tab/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尿液</w:t>
              <w:tab/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组织样本</w:t>
            </w:r>
          </w:p>
          <w:p>
            <w:pPr>
              <w:pStyle w:val="TableParagraph"/>
              <w:spacing w:before="4"/>
              <w:rPr>
                <w:rFonts w:ascii="方正小标宋简体"/>
                <w:sz w:val="11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94" w:val="left" w:leader="none"/>
                <w:tab w:pos="3024" w:val="left" w:leader="none"/>
              </w:tabs>
              <w:spacing w:line="240" w:lineRule="auto" w:before="0" w:after="0"/>
              <w:ind w:left="293" w:right="0" w:hanging="188"/>
              <w:jc w:val="left"/>
              <w:rPr>
                <w:sz w:val="21"/>
              </w:rPr>
            </w:pPr>
            <w:r>
              <w:rPr>
                <w:sz w:val="21"/>
              </w:rPr>
              <w:t>其他，请说明：</w:t>
              <w:tab/>
              <w:t>采集生物样本的量：</w:t>
            </w:r>
          </w:p>
          <w:p>
            <w:pPr>
              <w:pStyle w:val="TableParagraph"/>
              <w:spacing w:before="4"/>
              <w:rPr>
                <w:rFonts w:ascii="方正小标宋简体"/>
                <w:sz w:val="11"/>
              </w:rPr>
            </w:pPr>
          </w:p>
          <w:p>
            <w:pPr>
              <w:pStyle w:val="TableParagraph"/>
              <w:ind w:left="106" w:right="-15"/>
              <w:rPr>
                <w:sz w:val="21"/>
              </w:rPr>
            </w:pPr>
            <w:r>
              <w:rPr>
                <w:spacing w:val="-4"/>
                <w:sz w:val="21"/>
              </w:rPr>
              <w:t>是否涉及药代动力学、药效学、免疫原性检测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pacing w:val="-15"/>
                <w:sz w:val="21"/>
              </w:rPr>
              <w:t>是</w:t>
            </w:r>
            <w:r>
              <w:rPr>
                <w:sz w:val="21"/>
              </w:rPr>
              <w:t>（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rFonts w:ascii="Times New Roman" w:hAnsi="Times New Roman" w:eastAsia="Times New Roman"/>
                <w:sz w:val="21"/>
              </w:rPr>
              <w:t>PK</w:t>
            </w:r>
            <w:r>
              <w:rPr>
                <w:rFonts w:ascii="Times New Roman" w:hAnsi="Times New Roman" w:eastAsia="Times New Roman"/>
                <w:spacing w:val="-8"/>
                <w:sz w:val="21"/>
              </w:rPr>
              <w:t> 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rFonts w:ascii="Times New Roman" w:hAnsi="Times New Roman" w:eastAsia="Times New Roman"/>
                <w:sz w:val="21"/>
              </w:rPr>
              <w:t>PD</w:t>
            </w:r>
            <w:r>
              <w:rPr>
                <w:rFonts w:ascii="Times New Roman" w:hAnsi="Times New Roman" w:eastAsia="Times New Roman"/>
                <w:spacing w:val="-7"/>
                <w:sz w:val="21"/>
              </w:rPr>
              <w:t> 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rFonts w:ascii="Times New Roman" w:hAnsi="Times New Roman" w:eastAsia="Times New Roman"/>
                <w:sz w:val="21"/>
              </w:rPr>
              <w:t>ADA</w:t>
            </w:r>
            <w:r>
              <w:rPr>
                <w:sz w:val="21"/>
              </w:rPr>
              <w:t>）</w:t>
            </w:r>
          </w:p>
          <w:p>
            <w:pPr>
              <w:pStyle w:val="TableParagraph"/>
              <w:spacing w:before="5"/>
              <w:rPr>
                <w:rFonts w:ascii="方正小标宋简体"/>
                <w:sz w:val="11"/>
              </w:rPr>
            </w:pPr>
          </w:p>
          <w:p>
            <w:pPr>
              <w:pStyle w:val="TableParagraph"/>
              <w:ind w:left="106"/>
              <w:rPr>
                <w:sz w:val="21"/>
              </w:rPr>
            </w:pP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否</w:t>
            </w:r>
          </w:p>
          <w:p>
            <w:pPr>
              <w:pStyle w:val="TableParagraph"/>
              <w:spacing w:before="4"/>
              <w:rPr>
                <w:rFonts w:ascii="方正小标宋简体"/>
                <w:sz w:val="11"/>
              </w:rPr>
            </w:pPr>
          </w:p>
          <w:p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是否涉及基因检测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是（ 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诊断性 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预测性 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研究性）基因检测</w:t>
            </w:r>
          </w:p>
          <w:p>
            <w:pPr>
              <w:pStyle w:val="TableParagraph"/>
              <w:spacing w:before="4"/>
              <w:rPr>
                <w:rFonts w:ascii="方正小标宋简体"/>
                <w:sz w:val="11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94" w:val="left" w:leader="none"/>
                <w:tab w:pos="1870" w:val="left" w:leader="none"/>
              </w:tabs>
              <w:spacing w:line="240" w:lineRule="auto" w:before="0" w:after="0"/>
              <w:ind w:left="293" w:right="0" w:hanging="188"/>
              <w:jc w:val="left"/>
              <w:rPr>
                <w:sz w:val="21"/>
              </w:rPr>
            </w:pPr>
            <w:r>
              <w:rPr>
                <w:sz w:val="21"/>
              </w:rPr>
              <w:t>全基因组测序</w:t>
              <w:tab/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否</w:t>
            </w:r>
          </w:p>
          <w:p>
            <w:pPr>
              <w:pStyle w:val="TableParagraph"/>
              <w:spacing w:before="4"/>
              <w:rPr>
                <w:rFonts w:ascii="方正小标宋简体"/>
                <w:sz w:val="11"/>
              </w:rPr>
            </w:pPr>
          </w:p>
          <w:p>
            <w:pPr>
              <w:pStyle w:val="TableParagraph"/>
              <w:spacing w:before="1"/>
              <w:ind w:left="106"/>
              <w:rPr>
                <w:sz w:val="21"/>
              </w:rPr>
            </w:pPr>
            <w:r>
              <w:rPr>
                <w:sz w:val="21"/>
              </w:rPr>
              <w:t>研究干预超出产品说明书范围没有获得行政监管部门的批准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不适用</w:t>
            </w:r>
          </w:p>
          <w:p>
            <w:pPr>
              <w:pStyle w:val="TableParagraph"/>
              <w:spacing w:before="4"/>
              <w:rPr>
                <w:rFonts w:ascii="方正小标宋简体"/>
                <w:sz w:val="11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94" w:val="left" w:leader="none"/>
                <w:tab w:pos="2813" w:val="left" w:leader="none"/>
              </w:tabs>
              <w:spacing w:line="240" w:lineRule="auto" w:before="0" w:after="0"/>
              <w:ind w:left="293" w:right="0" w:hanging="188"/>
              <w:jc w:val="left"/>
              <w:rPr>
                <w:sz w:val="21"/>
              </w:rPr>
            </w:pPr>
            <w:r>
              <w:rPr>
                <w:sz w:val="21"/>
              </w:rPr>
              <w:t>是（请填写以下选项）</w:t>
              <w:tab/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否</w:t>
            </w:r>
          </w:p>
        </w:tc>
      </w:tr>
    </w:tbl>
    <w:p>
      <w:pPr>
        <w:spacing w:after="0" w:line="240" w:lineRule="auto"/>
        <w:jc w:val="left"/>
        <w:rPr>
          <w:sz w:val="21"/>
        </w:rPr>
        <w:sectPr>
          <w:headerReference w:type="default" r:id="rId5"/>
          <w:footerReference w:type="default" r:id="rId6"/>
          <w:type w:val="continuous"/>
          <w:pgSz w:w="12240" w:h="15840"/>
          <w:pgMar w:header="750" w:footer="712" w:top="1560" w:bottom="900" w:left="1300" w:right="1720"/>
          <w:pgNumType w:start="265"/>
        </w:sectPr>
      </w:pPr>
    </w:p>
    <w:p>
      <w:pPr>
        <w:pStyle w:val="BodyText"/>
        <w:rPr>
          <w:rFonts w:ascii="Times New Roman"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3"/>
        <w:gridCol w:w="6736"/>
      </w:tblGrid>
      <w:tr>
        <w:trPr>
          <w:trHeight w:val="2808" w:hRule="atLeast"/>
        </w:trPr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36" w:type="dxa"/>
          </w:tcPr>
          <w:p>
            <w:pPr>
              <w:pStyle w:val="TableParagraph"/>
              <w:tabs>
                <w:tab w:pos="4284" w:val="left" w:leader="none"/>
              </w:tabs>
              <w:spacing w:before="98"/>
              <w:ind w:left="106"/>
              <w:rPr>
                <w:sz w:val="21"/>
              </w:rPr>
            </w:pPr>
            <w:r>
              <w:rPr>
                <w:sz w:val="21"/>
              </w:rPr>
              <w:t>研究结果是否用于注册或修改说明书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是</w:t>
              <w:tab/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否</w:t>
            </w: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4390" w:val="left" w:leader="none"/>
                <w:tab w:pos="5124" w:val="left" w:leader="none"/>
                <w:tab w:pos="5333" w:val="left" w:leader="none"/>
              </w:tabs>
              <w:spacing w:line="417" w:lineRule="auto"/>
              <w:ind w:left="106" w:right="994"/>
              <w:rPr>
                <w:sz w:val="21"/>
              </w:rPr>
            </w:pPr>
            <w:r>
              <w:rPr>
                <w:sz w:val="21"/>
              </w:rPr>
              <w:t>超出说明书使用该产品，是否显著增加了风险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是</w:t>
              <w:tab/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rFonts w:ascii="Times New Roman" w:hAnsi="Times New Roman" w:eastAsia="Times New Roman"/>
                <w:sz w:val="21"/>
              </w:rPr>
              <w:t> </w:t>
            </w:r>
            <w:r>
              <w:rPr>
                <w:sz w:val="21"/>
              </w:rPr>
              <w:t>否 针对试验风险，是否采取了风险防范控制措施？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是</w:t>
              <w:tab/>
              <w:tab/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pacing w:val="-17"/>
                <w:sz w:val="21"/>
              </w:rPr>
              <w:t>否</w:t>
            </w:r>
            <w:r>
              <w:rPr>
                <w:sz w:val="21"/>
              </w:rPr>
              <w:t>是否有独立的数据与安全监察委员会？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是</w:t>
              <w:tab/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否</w:t>
            </w:r>
          </w:p>
          <w:p>
            <w:pPr>
              <w:pStyle w:val="TableParagraph"/>
              <w:tabs>
                <w:tab w:pos="4726" w:val="left" w:leader="none"/>
              </w:tabs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是否给受试者带来直接受益？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是（请说明：）</w:t>
              <w:tab/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否</w:t>
            </w: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2626" w:val="left" w:leader="none"/>
              </w:tabs>
              <w:ind w:left="106"/>
              <w:rPr>
                <w:sz w:val="21"/>
              </w:rPr>
            </w:pPr>
            <w:r>
              <w:rPr>
                <w:sz w:val="21"/>
              </w:rPr>
              <w:t>是否带来社会受益？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是</w:t>
              <w:tab/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否</w:t>
            </w:r>
          </w:p>
        </w:tc>
      </w:tr>
      <w:tr>
        <w:trPr>
          <w:trHeight w:val="3275" w:hRule="atLeast"/>
        </w:trPr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2"/>
              <w:ind w:left="359" w:right="453"/>
              <w:jc w:val="center"/>
              <w:rPr>
                <w:sz w:val="21"/>
              </w:rPr>
            </w:pPr>
            <w:r>
              <w:rPr>
                <w:sz w:val="21"/>
              </w:rPr>
              <w:t>知情同意过程</w:t>
            </w:r>
          </w:p>
        </w:tc>
        <w:tc>
          <w:tcPr>
            <w:tcW w:w="6736" w:type="dxa"/>
          </w:tcPr>
          <w:p>
            <w:pPr>
              <w:pStyle w:val="TableParagraph"/>
              <w:spacing w:before="98"/>
              <w:ind w:left="106"/>
              <w:rPr>
                <w:sz w:val="21"/>
              </w:rPr>
            </w:pPr>
            <w:r>
              <w:rPr>
                <w:sz w:val="21"/>
              </w:rPr>
              <w:t>将以何种形式获得研究对象的同意？</w:t>
            </w: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94" w:val="left" w:leader="none"/>
              </w:tabs>
              <w:spacing w:line="240" w:lineRule="auto" w:before="0" w:after="0"/>
              <w:ind w:left="293" w:right="0" w:hanging="188"/>
              <w:jc w:val="left"/>
              <w:rPr>
                <w:sz w:val="21"/>
              </w:rPr>
            </w:pPr>
            <w:r>
              <w:rPr>
                <w:sz w:val="21"/>
              </w:rPr>
              <w:t>书面（签字（可多选）：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受试者本人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法定监护人）</w:t>
            </w: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94" w:val="left" w:leader="none"/>
              </w:tabs>
              <w:spacing w:line="240" w:lineRule="auto" w:before="0" w:after="0"/>
              <w:ind w:left="293" w:right="0" w:hanging="188"/>
              <w:jc w:val="left"/>
              <w:rPr>
                <w:sz w:val="21"/>
              </w:rPr>
            </w:pPr>
            <w:r>
              <w:rPr>
                <w:sz w:val="21"/>
              </w:rPr>
              <w:t>口头（请填写“免除知情同意签字申请表”并附知情同意告知内容）</w:t>
            </w: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94" w:val="left" w:leader="none"/>
              </w:tabs>
              <w:spacing w:line="240" w:lineRule="auto" w:before="0" w:after="0"/>
              <w:ind w:left="293" w:right="0" w:hanging="188"/>
              <w:jc w:val="left"/>
              <w:rPr>
                <w:sz w:val="21"/>
              </w:rPr>
            </w:pPr>
            <w:r>
              <w:rPr>
                <w:sz w:val="21"/>
              </w:rPr>
              <w:t>免除知情同意（请填写“豁免知情同意申请表”）</w:t>
            </w: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417" w:lineRule="auto"/>
              <w:ind w:left="106" w:right="1181"/>
              <w:rPr>
                <w:sz w:val="21"/>
              </w:rPr>
            </w:pPr>
            <w:r>
              <w:rPr>
                <w:w w:val="95"/>
                <w:sz w:val="21"/>
              </w:rPr>
              <w:t>是否用受试者能理解的非专业术语告知研究信息？</w:t>
            </w:r>
            <w:r>
              <w:rPr>
                <w:rFonts w:ascii="Wingdings 2" w:hAnsi="Wingdings 2" w:eastAsia="Wingdings 2"/>
                <w:w w:val="95"/>
                <w:sz w:val="21"/>
              </w:rPr>
              <w:t></w:t>
            </w:r>
            <w:r>
              <w:rPr>
                <w:spacing w:val="23"/>
                <w:w w:val="95"/>
                <w:sz w:val="21"/>
              </w:rPr>
              <w:t>是</w:t>
            </w:r>
            <w:r>
              <w:rPr>
                <w:rFonts w:ascii="Wingdings 2" w:hAnsi="Wingdings 2" w:eastAsia="Wingdings 2"/>
                <w:w w:val="95"/>
                <w:sz w:val="21"/>
              </w:rPr>
              <w:t></w:t>
            </w:r>
            <w:r>
              <w:rPr>
                <w:w w:val="95"/>
                <w:sz w:val="21"/>
              </w:rPr>
              <w:t>否 </w:t>
            </w:r>
            <w:r>
              <w:rPr>
                <w:sz w:val="21"/>
              </w:rPr>
              <w:t>是否按照法规指南告知参加研究的重要信息？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pacing w:val="23"/>
                <w:sz w:val="21"/>
              </w:rPr>
              <w:t>是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否</w:t>
            </w:r>
          </w:p>
          <w:p>
            <w:pPr>
              <w:pStyle w:val="TableParagraph"/>
              <w:tabs>
                <w:tab w:pos="3466" w:val="left" w:leader="none"/>
              </w:tabs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不会诱导或强制受试者参加？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是</w:t>
              <w:tab/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否</w:t>
            </w:r>
          </w:p>
        </w:tc>
      </w:tr>
      <w:tr>
        <w:trPr>
          <w:trHeight w:val="1302" w:hRule="atLeast"/>
        </w:trPr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56" w:right="453"/>
              <w:jc w:val="center"/>
              <w:rPr>
                <w:sz w:val="21"/>
              </w:rPr>
            </w:pPr>
            <w:r>
              <w:rPr>
                <w:sz w:val="21"/>
              </w:rPr>
              <w:t>招募过程</w:t>
            </w:r>
          </w:p>
        </w:tc>
        <w:tc>
          <w:tcPr>
            <w:tcW w:w="6736" w:type="dxa"/>
          </w:tcPr>
          <w:p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TableParagraph"/>
              <w:tabs>
                <w:tab w:pos="1973" w:val="left" w:leader="none"/>
                <w:tab w:pos="3212" w:val="left" w:leader="none"/>
                <w:tab w:pos="4342" w:val="left" w:leader="none"/>
                <w:tab w:pos="5160" w:val="left" w:leader="none"/>
              </w:tabs>
              <w:spacing w:line="417" w:lineRule="auto"/>
              <w:ind w:left="106" w:right="746"/>
              <w:rPr>
                <w:sz w:val="21"/>
              </w:rPr>
            </w:pPr>
            <w:r>
              <w:rPr>
                <w:sz w:val="21"/>
              </w:rPr>
              <w:t>招募方式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广告</w:t>
              <w:tab/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个人联系</w:t>
              <w:tab/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数据库</w:t>
              <w:tab/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中介</w:t>
              <w:tab/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其他</w:t>
            </w:r>
            <w:r>
              <w:rPr>
                <w:spacing w:val="-15"/>
                <w:sz w:val="21"/>
              </w:rPr>
              <w:t>： </w:t>
            </w:r>
            <w:r>
              <w:rPr>
                <w:sz w:val="21"/>
              </w:rPr>
              <w:t>描述受试者招募程序：</w:t>
            </w:r>
          </w:p>
        </w:tc>
      </w:tr>
      <w:tr>
        <w:trPr>
          <w:trHeight w:val="5146" w:hRule="atLeast"/>
        </w:trPr>
        <w:tc>
          <w:tcPr>
            <w:tcW w:w="21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40"/>
              <w:ind w:left="359" w:right="453"/>
              <w:jc w:val="center"/>
              <w:rPr>
                <w:sz w:val="21"/>
              </w:rPr>
            </w:pPr>
            <w:r>
              <w:rPr>
                <w:sz w:val="21"/>
              </w:rPr>
              <w:t>受试者及年龄</w:t>
            </w:r>
          </w:p>
        </w:tc>
        <w:tc>
          <w:tcPr>
            <w:tcW w:w="6736" w:type="dxa"/>
          </w:tcPr>
          <w:p>
            <w:pPr>
              <w:pStyle w:val="TableParagraph"/>
              <w:tabs>
                <w:tab w:pos="1052" w:val="left" w:leader="none"/>
                <w:tab w:pos="1419" w:val="left" w:leader="none"/>
                <w:tab w:pos="2259" w:val="left" w:leader="none"/>
              </w:tabs>
              <w:spacing w:line="417" w:lineRule="auto" w:before="100"/>
              <w:ind w:left="106" w:right="96"/>
              <w:rPr>
                <w:sz w:val="21"/>
              </w:rPr>
            </w:pPr>
            <w:r>
              <w:rPr>
                <w:sz w:val="21"/>
              </w:rPr>
              <w:t>受试者</w:t>
              <w:tab/>
            </w:r>
            <w:r>
              <w:rPr>
                <w:sz w:val="21"/>
                <w:u w:val="single"/>
              </w:rPr>
              <w:t> </w:t>
              <w:tab/>
            </w:r>
            <w:r>
              <w:rPr>
                <w:sz w:val="21"/>
              </w:rPr>
              <w:t>岁～</w:t>
            </w:r>
            <w:r>
              <w:rPr>
                <w:sz w:val="21"/>
                <w:u w:val="single"/>
              </w:rPr>
              <w:t> </w:t>
              <w:tab/>
            </w:r>
            <w:r>
              <w:rPr>
                <w:w w:val="95"/>
                <w:sz w:val="21"/>
              </w:rPr>
              <w:t>岁</w:t>
            </w:r>
            <w:r>
              <w:rPr>
                <w:rFonts w:ascii="Wingdings 2" w:hAnsi="Wingdings 2" w:eastAsia="Wingdings 2"/>
                <w:w w:val="95"/>
                <w:sz w:val="21"/>
              </w:rPr>
              <w:t></w:t>
            </w:r>
            <w:r>
              <w:rPr>
                <w:w w:val="95"/>
                <w:sz w:val="21"/>
              </w:rPr>
              <w:t>健康者</w:t>
            </w:r>
            <w:r>
              <w:rPr>
                <w:rFonts w:ascii="Wingdings 2" w:hAnsi="Wingdings 2" w:eastAsia="Wingdings 2"/>
                <w:w w:val="95"/>
                <w:sz w:val="21"/>
              </w:rPr>
              <w:t></w:t>
            </w:r>
            <w:r>
              <w:rPr>
                <w:w w:val="95"/>
                <w:sz w:val="21"/>
              </w:rPr>
              <w:t>患者</w:t>
            </w:r>
            <w:r>
              <w:rPr>
                <w:rFonts w:ascii="Wingdings 2" w:hAnsi="Wingdings 2" w:eastAsia="Wingdings 2"/>
                <w:w w:val="95"/>
                <w:sz w:val="21"/>
              </w:rPr>
              <w:t></w:t>
            </w:r>
            <w:r>
              <w:rPr>
                <w:w w:val="95"/>
                <w:sz w:val="21"/>
              </w:rPr>
              <w:t>弱势群</w:t>
            </w:r>
            <w:r>
              <w:rPr>
                <w:spacing w:val="-25"/>
                <w:w w:val="95"/>
                <w:sz w:val="21"/>
              </w:rPr>
              <w:t>体</w:t>
            </w:r>
            <w:r>
              <w:rPr>
                <w:w w:val="95"/>
                <w:sz w:val="21"/>
              </w:rPr>
              <w:t>（说明额外的保护 </w:t>
            </w:r>
            <w:r>
              <w:rPr>
                <w:sz w:val="21"/>
              </w:rPr>
              <w:t>措施：）</w:t>
            </w:r>
          </w:p>
          <w:p>
            <w:pPr>
              <w:pStyle w:val="TableParagraph"/>
              <w:spacing w:line="269" w:lineRule="exact"/>
              <w:ind w:left="106"/>
              <w:rPr>
                <w:sz w:val="21"/>
              </w:rPr>
            </w:pPr>
            <w:r>
              <w:rPr>
                <w:sz w:val="21"/>
              </w:rPr>
              <w:t>弱势群体的特征（选择弱势群体，填写该选项）</w:t>
            </w: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4" w:val="left" w:leader="none"/>
              </w:tabs>
              <w:spacing w:line="240" w:lineRule="auto" w:before="0" w:after="0"/>
              <w:ind w:left="293" w:right="0" w:hanging="188"/>
              <w:jc w:val="left"/>
              <w:rPr>
                <w:sz w:val="21"/>
              </w:rPr>
            </w:pPr>
            <w:r>
              <w:rPr>
                <w:sz w:val="21"/>
              </w:rPr>
              <w:t>儿童</w:t>
            </w:r>
            <w:r>
              <w:rPr>
                <w:rFonts w:ascii="Times New Roman" w:hAnsi="Times New Roman" w:eastAsia="Times New Roman"/>
                <w:i/>
                <w:sz w:val="21"/>
              </w:rPr>
              <w:t>/</w:t>
            </w:r>
            <w:r>
              <w:rPr>
                <w:sz w:val="21"/>
              </w:rPr>
              <w:t>未成年人</w:t>
            </w: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4" w:val="left" w:leader="none"/>
              </w:tabs>
              <w:spacing w:line="240" w:lineRule="auto" w:before="1" w:after="0"/>
              <w:ind w:left="293" w:right="0" w:hanging="188"/>
              <w:jc w:val="left"/>
              <w:rPr>
                <w:sz w:val="21"/>
              </w:rPr>
            </w:pPr>
            <w:r>
              <w:rPr>
                <w:sz w:val="21"/>
              </w:rPr>
              <w:t>认知障碍或因其他因素无能力做出知情同意的成人</w:t>
            </w: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4" w:val="left" w:leader="none"/>
              </w:tabs>
              <w:spacing w:line="240" w:lineRule="auto" w:before="0" w:after="0"/>
              <w:ind w:left="293" w:right="0" w:hanging="188"/>
              <w:jc w:val="left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孕妇</w:t>
            </w: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4" w:val="left" w:leader="none"/>
              </w:tabs>
              <w:spacing w:line="240" w:lineRule="auto" w:before="1" w:after="0"/>
              <w:ind w:left="293" w:right="0" w:hanging="188"/>
              <w:jc w:val="left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囚犯</w:t>
            </w: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4" w:val="left" w:leader="none"/>
              </w:tabs>
              <w:spacing w:line="240" w:lineRule="auto" w:before="0" w:after="0"/>
              <w:ind w:left="293" w:right="0" w:hanging="188"/>
              <w:jc w:val="left"/>
              <w:rPr>
                <w:sz w:val="21"/>
              </w:rPr>
            </w:pPr>
            <w:r>
              <w:rPr>
                <w:sz w:val="21"/>
              </w:rPr>
              <w:t>申办者</w:t>
            </w:r>
            <w:r>
              <w:rPr>
                <w:rFonts w:ascii="Times New Roman" w:hAnsi="Times New Roman" w:eastAsia="Times New Roman"/>
                <w:i/>
                <w:sz w:val="21"/>
              </w:rPr>
              <w:t>/</w:t>
            </w:r>
            <w:r>
              <w:rPr>
                <w:sz w:val="21"/>
              </w:rPr>
              <w:t>研究者的雇员或学生</w:t>
            </w: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4" w:val="left" w:leader="none"/>
              </w:tabs>
              <w:spacing w:line="240" w:lineRule="auto" w:before="0" w:after="0"/>
              <w:ind w:left="293" w:right="0" w:hanging="188"/>
              <w:jc w:val="left"/>
              <w:rPr>
                <w:sz w:val="21"/>
              </w:rPr>
            </w:pPr>
            <w:r>
              <w:rPr>
                <w:sz w:val="21"/>
              </w:rPr>
              <w:t>教育</w:t>
            </w:r>
            <w:r>
              <w:rPr>
                <w:rFonts w:ascii="Times New Roman" w:hAnsi="Times New Roman" w:eastAsia="Times New Roman"/>
                <w:i/>
                <w:sz w:val="21"/>
              </w:rPr>
              <w:t>/</w:t>
            </w:r>
            <w:r>
              <w:rPr>
                <w:sz w:val="21"/>
              </w:rPr>
              <w:t>经济地位低下的人员</w:t>
            </w: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4" w:val="left" w:leader="none"/>
              </w:tabs>
              <w:spacing w:line="240" w:lineRule="auto" w:before="0" w:after="0"/>
              <w:ind w:left="293" w:right="0" w:hanging="188"/>
              <w:jc w:val="left"/>
              <w:rPr>
                <w:sz w:val="21"/>
              </w:rPr>
            </w:pPr>
            <w:r>
              <w:rPr>
                <w:sz w:val="21"/>
              </w:rPr>
              <w:t>疾病终末期患者</w:t>
            </w: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94" w:val="left" w:leader="none"/>
              </w:tabs>
              <w:spacing w:line="240" w:lineRule="auto" w:before="0" w:after="0"/>
              <w:ind w:left="293" w:right="0" w:hanging="188"/>
              <w:jc w:val="left"/>
              <w:rPr>
                <w:sz w:val="21"/>
              </w:rPr>
            </w:pPr>
            <w:r>
              <w:rPr>
                <w:sz w:val="21"/>
              </w:rPr>
              <w:t>其他：</w:t>
            </w:r>
          </w:p>
        </w:tc>
      </w:tr>
    </w:tbl>
    <w:p>
      <w:pPr>
        <w:spacing w:after="0" w:line="240" w:lineRule="auto"/>
        <w:jc w:val="left"/>
        <w:rPr>
          <w:sz w:val="21"/>
        </w:rPr>
        <w:sectPr>
          <w:pgSz w:w="12240" w:h="15840"/>
          <w:pgMar w:header="750" w:footer="712" w:top="1560" w:bottom="900" w:left="1300" w:right="1720"/>
        </w:sectPr>
      </w:pPr>
    </w:p>
    <w:p>
      <w:pPr>
        <w:pStyle w:val="BodyText"/>
        <w:rPr>
          <w:rFonts w:ascii="Times New Roman"/>
          <w:sz w:val="11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4"/>
        <w:gridCol w:w="509"/>
        <w:gridCol w:w="6736"/>
      </w:tblGrid>
      <w:tr>
        <w:trPr>
          <w:trHeight w:val="1872" w:hRule="atLeast"/>
        </w:trPr>
        <w:tc>
          <w:tcPr>
            <w:tcW w:w="212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587"/>
              <w:rPr>
                <w:sz w:val="21"/>
              </w:rPr>
            </w:pPr>
            <w:r>
              <w:rPr>
                <w:sz w:val="21"/>
              </w:rPr>
              <w:t>补偿信息</w:t>
            </w:r>
          </w:p>
        </w:tc>
        <w:tc>
          <w:tcPr>
            <w:tcW w:w="6736" w:type="dxa"/>
          </w:tcPr>
          <w:p>
            <w:pPr>
              <w:pStyle w:val="TableParagraph"/>
              <w:spacing w:before="98"/>
              <w:ind w:left="106"/>
              <w:rPr>
                <w:sz w:val="21"/>
              </w:rPr>
            </w:pPr>
            <w:r>
              <w:rPr>
                <w:sz w:val="21"/>
              </w:rPr>
              <w:t>是否支付受试者交通费与其他补偿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是（请填写以下选项）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否</w:t>
            </w: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4" w:val="left" w:leader="none"/>
                <w:tab w:pos="3269" w:val="left" w:leader="none"/>
              </w:tabs>
              <w:spacing w:line="240" w:lineRule="auto" w:before="0" w:after="0"/>
              <w:ind w:left="293" w:right="0" w:hanging="188"/>
              <w:jc w:val="left"/>
              <w:rPr>
                <w:sz w:val="21"/>
              </w:rPr>
            </w:pPr>
            <w:r>
              <w:rPr>
                <w:sz w:val="21"/>
              </w:rPr>
              <w:t>交通费</w:t>
            </w:r>
            <w:r>
              <w:rPr>
                <w:sz w:val="21"/>
                <w:u w:val="single"/>
              </w:rPr>
              <w:t>每次随访元</w:t>
            </w:r>
            <w:r>
              <w:rPr>
                <w:rFonts w:ascii="Times New Roman" w:hAnsi="Times New Roman" w:eastAsia="Times New Roman"/>
                <w:sz w:val="21"/>
                <w:u w:val="single"/>
              </w:rPr>
              <w:t>/</w:t>
            </w:r>
            <w:r>
              <w:rPr>
                <w:sz w:val="21"/>
                <w:u w:val="single"/>
              </w:rPr>
              <w:t>人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rFonts w:ascii="Times New Roman" w:hAnsi="Times New Roman" w:eastAsia="Times New Roman"/>
                <w:spacing w:val="49"/>
                <w:sz w:val="21"/>
              </w:rPr>
              <w:t> </w:t>
            </w:r>
            <w:r>
              <w:rPr>
                <w:sz w:val="21"/>
              </w:rPr>
              <w:t>采血</w:t>
              <w:tab/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rFonts w:ascii="Times New Roman" w:hAnsi="Times New Roman" w:eastAsia="Times New Roman"/>
                <w:spacing w:val="1"/>
                <w:sz w:val="21"/>
              </w:rPr>
              <w:t> </w:t>
            </w:r>
            <w:r>
              <w:rPr>
                <w:sz w:val="21"/>
              </w:rPr>
              <w:t>其他</w:t>
            </w: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6"/>
              <w:rPr>
                <w:sz w:val="21"/>
              </w:rPr>
            </w:pPr>
            <w:r>
              <w:rPr>
                <w:sz w:val="21"/>
              </w:rPr>
              <w:t>支付方式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按随访观察时点分次支付</w:t>
            </w:r>
            <w:r>
              <w:rPr>
                <w:rFonts w:ascii="Times New Roman" w:hAnsi="Times New Roman" w:eastAsia="Times New Roman"/>
                <w:sz w:val="21"/>
              </w:rPr>
              <w:t>□</w:t>
            </w:r>
            <w:r>
              <w:rPr>
                <w:sz w:val="21"/>
              </w:rPr>
              <w:t>完成全部随访观察后支付</w:t>
            </w: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4" w:val="left" w:leader="none"/>
              </w:tabs>
              <w:spacing w:line="240" w:lineRule="auto" w:before="1" w:after="0"/>
              <w:ind w:left="293" w:right="0" w:hanging="188"/>
              <w:jc w:val="left"/>
              <w:rPr>
                <w:sz w:val="21"/>
              </w:rPr>
            </w:pPr>
            <w:r>
              <w:rPr>
                <w:sz w:val="21"/>
              </w:rPr>
              <w:t>其他</w:t>
            </w:r>
          </w:p>
        </w:tc>
      </w:tr>
      <w:tr>
        <w:trPr>
          <w:trHeight w:val="3744" w:hRule="atLeast"/>
        </w:trPr>
        <w:tc>
          <w:tcPr>
            <w:tcW w:w="212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27"/>
              <w:ind w:left="484"/>
              <w:rPr>
                <w:sz w:val="21"/>
              </w:rPr>
            </w:pPr>
            <w:r>
              <w:rPr>
                <w:sz w:val="21"/>
              </w:rPr>
              <w:t>隐私与保密</w:t>
            </w:r>
          </w:p>
        </w:tc>
        <w:tc>
          <w:tcPr>
            <w:tcW w:w="6736" w:type="dxa"/>
          </w:tcPr>
          <w:p>
            <w:pPr>
              <w:pStyle w:val="TableParagraph"/>
              <w:spacing w:before="98"/>
              <w:ind w:left="106"/>
              <w:rPr>
                <w:sz w:val="21"/>
              </w:rPr>
            </w:pPr>
            <w:r>
              <w:rPr>
                <w:sz w:val="21"/>
              </w:rPr>
              <w:t>试验是否采集隐私信息？</w:t>
            </w: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94" w:val="left" w:leader="none"/>
              </w:tabs>
              <w:spacing w:line="240" w:lineRule="auto" w:before="0" w:after="0"/>
              <w:ind w:left="293" w:right="0" w:hanging="188"/>
              <w:jc w:val="left"/>
              <w:rPr>
                <w:sz w:val="21"/>
              </w:rPr>
            </w:pPr>
            <w:r>
              <w:rPr>
                <w:sz w:val="21"/>
              </w:rPr>
              <w:t>是（请说明哪些隐私信息）</w:t>
            </w: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06"/>
              <w:rPr>
                <w:sz w:val="21"/>
              </w:rPr>
            </w:pP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否</w:t>
            </w:r>
          </w:p>
          <w:p>
            <w:pPr>
              <w:pStyle w:val="TableParagraph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417" w:lineRule="auto"/>
              <w:ind w:left="106" w:right="1579"/>
              <w:rPr>
                <w:sz w:val="21"/>
              </w:rPr>
            </w:pPr>
            <w:r>
              <w:rPr>
                <w:w w:val="95"/>
                <w:sz w:val="21"/>
              </w:rPr>
              <w:t>在试验中及试验后，谁有权获得原始数据或研究记录？ </w:t>
            </w:r>
            <w:r>
              <w:rPr>
                <w:sz w:val="21"/>
              </w:rPr>
              <w:t>试验完成后，如何处理原始数据？</w:t>
            </w:r>
          </w:p>
          <w:p>
            <w:pPr>
              <w:pStyle w:val="TableParagraph"/>
              <w:spacing w:line="417" w:lineRule="auto"/>
              <w:ind w:left="106" w:right="99"/>
              <w:rPr>
                <w:sz w:val="21"/>
              </w:rPr>
            </w:pPr>
            <w:r>
              <w:rPr>
                <w:sz w:val="21"/>
              </w:rPr>
              <w:t>为保护受试者个人隐私和权利，研究者是否保证在论文报告中不公开受试者姓名等可识别身份信息？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94" w:val="left" w:leader="none"/>
              </w:tabs>
              <w:spacing w:line="269" w:lineRule="exact" w:before="0" w:after="0"/>
              <w:ind w:left="293" w:right="0" w:hanging="188"/>
              <w:jc w:val="left"/>
              <w:rPr>
                <w:sz w:val="21"/>
              </w:rPr>
            </w:pPr>
            <w:r>
              <w:rPr>
                <w:spacing w:val="23"/>
                <w:sz w:val="21"/>
              </w:rPr>
              <w:t>是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否</w:t>
            </w:r>
          </w:p>
        </w:tc>
      </w:tr>
      <w:tr>
        <w:trPr>
          <w:trHeight w:val="1695" w:hRule="atLeast"/>
        </w:trPr>
        <w:tc>
          <w:tcPr>
            <w:tcW w:w="2123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429"/>
              <w:rPr>
                <w:sz w:val="21"/>
              </w:rPr>
            </w:pPr>
            <w:r>
              <w:rPr>
                <w:sz w:val="21"/>
              </w:rPr>
              <w:t>送审清单目录</w:t>
            </w:r>
          </w:p>
        </w:tc>
        <w:tc>
          <w:tcPr>
            <w:tcW w:w="67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03" w:hRule="atLeast"/>
        </w:trPr>
        <w:tc>
          <w:tcPr>
            <w:tcW w:w="8859" w:type="dxa"/>
            <w:gridSpan w:val="3"/>
          </w:tcPr>
          <w:p>
            <w:pPr>
              <w:pStyle w:val="TableParagraph"/>
              <w:spacing w:before="99"/>
              <w:ind w:left="107"/>
              <w:rPr>
                <w:sz w:val="21"/>
              </w:rPr>
            </w:pPr>
            <w:r>
              <w:rPr>
                <w:sz w:val="21"/>
              </w:rPr>
              <w:t>我证实该临床试验申请中所涉及的各项资料已由本人审阅，我保证在临床试验实施过程中所有</w:t>
            </w:r>
          </w:p>
          <w:p>
            <w:pPr>
              <w:pStyle w:val="TableParagraph"/>
              <w:spacing w:line="460" w:lineRule="atLeast" w:before="8"/>
              <w:ind w:left="107" w:right="54"/>
              <w:rPr>
                <w:sz w:val="21"/>
              </w:rPr>
            </w:pPr>
            <w:r>
              <w:rPr>
                <w:sz w:val="21"/>
              </w:rPr>
              <w:t>信息是真实的、准确的且符合研究方案、</w:t>
            </w:r>
            <w:r>
              <w:rPr>
                <w:rFonts w:ascii="Times New Roman" w:eastAsia="Times New Roman"/>
                <w:sz w:val="21"/>
              </w:rPr>
              <w:t>GCP </w:t>
            </w:r>
            <w:r>
              <w:rPr>
                <w:sz w:val="21"/>
              </w:rPr>
              <w:t>及国家相关法律法规的要求。我将按照相关法规指南以及伦理委员会要求开展临床研究。</w:t>
            </w:r>
          </w:p>
        </w:tc>
      </w:tr>
      <w:tr>
        <w:trPr>
          <w:trHeight w:val="936" w:hRule="atLeast"/>
        </w:trPr>
        <w:tc>
          <w:tcPr>
            <w:tcW w:w="1614" w:type="dxa"/>
          </w:tcPr>
          <w:p>
            <w:pPr>
              <w:pStyle w:val="TableParagraph"/>
              <w:rPr>
                <w:rFonts w:ascii="Times New Roman"/>
                <w:sz w:val="29"/>
              </w:rPr>
            </w:pPr>
          </w:p>
          <w:p>
            <w:pPr>
              <w:pStyle w:val="TableParagraph"/>
              <w:ind w:left="124"/>
              <w:rPr>
                <w:sz w:val="21"/>
              </w:rPr>
            </w:pPr>
            <w:r>
              <w:rPr>
                <w:sz w:val="21"/>
              </w:rPr>
              <w:t>利益冲突声明</w:t>
            </w:r>
          </w:p>
        </w:tc>
        <w:tc>
          <w:tcPr>
            <w:tcW w:w="7245" w:type="dxa"/>
            <w:gridSpan w:val="2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95" w:val="left" w:leader="none"/>
              </w:tabs>
              <w:spacing w:line="240" w:lineRule="auto" w:before="98" w:after="0"/>
              <w:ind w:left="294" w:right="0" w:hanging="189"/>
              <w:jc w:val="left"/>
              <w:rPr>
                <w:sz w:val="21"/>
              </w:rPr>
            </w:pPr>
            <w:r>
              <w:rPr>
                <w:sz w:val="21"/>
              </w:rPr>
              <w:t>本人与该研究项目不存在利益冲突</w:t>
            </w:r>
          </w:p>
          <w:p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95" w:val="left" w:leader="none"/>
              </w:tabs>
              <w:spacing w:line="240" w:lineRule="auto" w:before="0" w:after="0"/>
              <w:ind w:left="294" w:right="0" w:hanging="189"/>
              <w:jc w:val="left"/>
              <w:rPr>
                <w:sz w:val="21"/>
              </w:rPr>
            </w:pPr>
            <w:r>
              <w:rPr>
                <w:sz w:val="21"/>
              </w:rPr>
              <w:t>本人与该研究项目存在利益冲突（请填写</w:t>
            </w:r>
            <w:r>
              <w:rPr>
                <w:rFonts w:ascii="Times New Roman" w:hAnsi="Times New Roman" w:eastAsia="Times New Roman"/>
                <w:sz w:val="21"/>
              </w:rPr>
              <w:t>“</w:t>
            </w:r>
            <w:r>
              <w:rPr>
                <w:sz w:val="21"/>
              </w:rPr>
              <w:t>研究相关利益冲突申报表</w:t>
            </w:r>
            <w:r>
              <w:rPr>
                <w:rFonts w:ascii="Times New Roman" w:hAnsi="Times New Roman" w:eastAsia="Times New Roman"/>
                <w:sz w:val="21"/>
              </w:rPr>
              <w:t>”</w:t>
            </w:r>
            <w:r>
              <w:rPr>
                <w:sz w:val="21"/>
              </w:rPr>
              <w:t>）</w:t>
            </w:r>
          </w:p>
        </w:tc>
      </w:tr>
      <w:tr>
        <w:trPr>
          <w:trHeight w:val="567" w:hRule="atLeast"/>
        </w:trPr>
        <w:tc>
          <w:tcPr>
            <w:tcW w:w="8859" w:type="dxa"/>
            <w:gridSpan w:val="3"/>
          </w:tcPr>
          <w:p>
            <w:pPr>
              <w:pStyle w:val="TableParagraph"/>
              <w:tabs>
                <w:tab w:pos="4307" w:val="left" w:leader="none"/>
              </w:tabs>
              <w:spacing w:before="148"/>
              <w:ind w:left="107"/>
              <w:rPr>
                <w:sz w:val="21"/>
              </w:rPr>
            </w:pPr>
            <w:r>
              <w:rPr>
                <w:sz w:val="21"/>
              </w:rPr>
              <w:t>主要研究者：</w:t>
              <w:tab/>
              <w:t>日期：</w:t>
            </w:r>
          </w:p>
        </w:tc>
      </w:tr>
      <w:tr>
        <w:trPr>
          <w:trHeight w:val="566" w:hRule="atLeast"/>
        </w:trPr>
        <w:tc>
          <w:tcPr>
            <w:tcW w:w="8859" w:type="dxa"/>
            <w:gridSpan w:val="3"/>
          </w:tcPr>
          <w:p>
            <w:pPr>
              <w:pStyle w:val="TableParagraph"/>
              <w:tabs>
                <w:tab w:pos="4307" w:val="left" w:leader="none"/>
              </w:tabs>
              <w:spacing w:before="148"/>
              <w:ind w:left="107"/>
              <w:rPr>
                <w:sz w:val="21"/>
              </w:rPr>
            </w:pPr>
            <w:r>
              <w:rPr>
                <w:sz w:val="21"/>
              </w:rPr>
              <w:t>专业负责人：</w:t>
              <w:tab/>
              <w:t>日期：</w:t>
            </w:r>
          </w:p>
        </w:tc>
      </w:tr>
      <w:tr>
        <w:trPr>
          <w:trHeight w:val="567" w:hRule="atLeast"/>
        </w:trPr>
        <w:tc>
          <w:tcPr>
            <w:tcW w:w="8859" w:type="dxa"/>
            <w:gridSpan w:val="3"/>
          </w:tcPr>
          <w:p>
            <w:pPr>
              <w:pStyle w:val="TableParagraph"/>
              <w:tabs>
                <w:tab w:pos="4307" w:val="left" w:leader="none"/>
              </w:tabs>
              <w:spacing w:before="149"/>
              <w:ind w:left="107"/>
              <w:rPr>
                <w:sz w:val="21"/>
              </w:rPr>
            </w:pPr>
            <w:r>
              <w:rPr>
                <w:sz w:val="21"/>
              </w:rPr>
              <w:t>机构办审核意见：</w:t>
              <w:tab/>
              <w:t>日期：</w:t>
            </w:r>
          </w:p>
        </w:tc>
      </w:tr>
      <w:tr>
        <w:trPr>
          <w:trHeight w:val="567" w:hRule="atLeast"/>
        </w:trPr>
        <w:tc>
          <w:tcPr>
            <w:tcW w:w="8859" w:type="dxa"/>
            <w:gridSpan w:val="3"/>
          </w:tcPr>
          <w:p>
            <w:pPr>
              <w:pStyle w:val="TableParagraph"/>
              <w:tabs>
                <w:tab w:pos="3362" w:val="left" w:leader="none"/>
                <w:tab w:pos="5776" w:val="left" w:leader="none"/>
              </w:tabs>
              <w:spacing w:before="148"/>
              <w:ind w:left="107"/>
              <w:rPr>
                <w:sz w:val="21"/>
              </w:rPr>
            </w:pPr>
            <w:r>
              <w:rPr>
                <w:sz w:val="21"/>
              </w:rPr>
              <w:t>伦理办受理意见：</w:t>
            </w: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rFonts w:ascii="Times New Roman" w:hAnsi="Times New Roman" w:eastAsia="Times New Roman"/>
                <w:spacing w:val="48"/>
                <w:sz w:val="21"/>
              </w:rPr>
              <w:t> </w:t>
            </w:r>
            <w:r>
              <w:rPr>
                <w:sz w:val="21"/>
              </w:rPr>
              <w:t>会议审查</w:t>
              <w:tab/>
            </w: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rFonts w:ascii="Times New Roman" w:hAnsi="Times New Roman" w:eastAsia="Times New Roman"/>
                <w:spacing w:val="51"/>
                <w:sz w:val="21"/>
              </w:rPr>
              <w:t> </w:t>
            </w:r>
            <w:r>
              <w:rPr>
                <w:sz w:val="21"/>
              </w:rPr>
              <w:t>快速审查</w:t>
              <w:tab/>
              <w:t>日期：</w:t>
            </w:r>
          </w:p>
        </w:tc>
      </w:tr>
    </w:tbl>
    <w:sectPr>
      <w:pgSz w:w="12240" w:h="15840"/>
      <w:pgMar w:header="750" w:footer="712" w:top="1560" w:bottom="900" w:left="13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Wingdings 2">
    <w:altName w:val="Wingdings 2"/>
    <w:charset w:val="2"/>
    <w:family w:val="roman"/>
    <w:pitch w:val="variable"/>
  </w:font>
  <w:font w:name="宋体">
    <w:altName w:val="宋体"/>
    <w:charset w:val="86"/>
    <w:family w:val="auto"/>
    <w:pitch w:val="variable"/>
  </w:font>
  <w:font w:name="Webdings">
    <w:altName w:val="Webdings"/>
    <w:charset w:val="2"/>
    <w:family w:val="roman"/>
    <w:pitch w:val="variable"/>
  </w:font>
  <w:font w:name="方正小标宋简体">
    <w:altName w:val="方正小标宋简体"/>
    <w:charset w:val="86"/>
    <w:family w:val="script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2.040009pt;margin-top:745.39563pt;width:87.8pt;height:11.9pt;mso-position-horizontal-relative:page;mso-position-vertical-relative:page;z-index:-252164096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第 </w:t>
                </w:r>
                <w:r>
                  <w:rPr/>
                  <w:fldChar w:fldCharType="begin"/>
                </w:r>
                <w:r>
                  <w:rPr>
                    <w:rFonts w:ascii="Calibri" w:eastAsia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265</w:t>
                </w:r>
                <w:r>
                  <w:rPr/>
                  <w:fldChar w:fldCharType="end"/>
                </w:r>
                <w:r>
                  <w:rPr>
                    <w:rFonts w:ascii="Calibri" w:eastAsia="Calibri"/>
                    <w:sz w:val="18"/>
                  </w:rPr>
                  <w:t> </w:t>
                </w:r>
                <w:r>
                  <w:rPr>
                    <w:sz w:val="18"/>
                  </w:rPr>
                  <w:t>页 共 </w:t>
                </w:r>
                <w:r>
                  <w:rPr>
                    <w:rFonts w:ascii="Calibri" w:eastAsia="Calibri"/>
                    <w:sz w:val="18"/>
                  </w:rPr>
                  <w:t>360 </w:t>
                </w:r>
                <w:r>
                  <w:rPr>
                    <w:sz w:val="18"/>
                  </w:rPr>
                  <w:t>页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2166144" from="76.550003pt,61.91pt" to="535.450003pt,61.91pt" stroked="true" strokeweight=".72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31.440002pt;margin-top:36.509533pt;width:148.9pt;height:12.45pt;mso-position-horizontal-relative:page;mso-position-vertical-relative:page;z-index:-252165120" type="#_x0000_t202" filled="false" stroked="false">
          <v:textbox inset="0,0,0,0">
            <w:txbxContent>
              <w:p>
                <w:pPr>
                  <w:pStyle w:val="BodyText"/>
                  <w:spacing w:line="249" w:lineRule="exact"/>
                  <w:ind w:left="20"/>
                </w:pPr>
                <w:r>
                  <w:rPr/>
                  <w:t>常州市肿瘤医院医学伦理委员会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0"/>
      <w:numFmt w:val="bullet"/>
      <w:lvlText w:val=""/>
      <w:lvlJc w:val="left"/>
      <w:pPr>
        <w:ind w:left="294" w:hanging="188"/>
      </w:pPr>
      <w:rPr>
        <w:rFonts w:hint="default" w:ascii="Wingdings 2" w:hAnsi="Wingdings 2" w:eastAsia="Wingdings 2" w:cs="Wingdings 2"/>
        <w:w w:val="99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93" w:hanging="18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687" w:hanging="18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380" w:hanging="18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074" w:hanging="18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3767" w:hanging="18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4461" w:hanging="18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5154" w:hanging="18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5848" w:hanging="188"/>
      </w:pPr>
      <w:rPr>
        <w:rFonts w:hint="default"/>
        <w:lang w:val="zh-CN" w:eastAsia="zh-CN" w:bidi="zh-CN"/>
      </w:rPr>
    </w:lvl>
  </w:abstractNum>
  <w:abstractNum w:abstractNumId="10">
    <w:multiLevelType w:val="hybridMultilevel"/>
    <w:lvl w:ilvl="0">
      <w:start w:val="0"/>
      <w:numFmt w:val="bullet"/>
      <w:lvlText w:val=""/>
      <w:lvlJc w:val="left"/>
      <w:pPr>
        <w:ind w:left="293" w:hanging="188"/>
      </w:pPr>
      <w:rPr>
        <w:rFonts w:hint="default" w:ascii="Wingdings 2" w:hAnsi="Wingdings 2" w:eastAsia="Wingdings 2" w:cs="Wingdings 2"/>
        <w:w w:val="99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42" w:hanging="18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585" w:hanging="18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227" w:hanging="18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870" w:hanging="18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3513" w:hanging="18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4155" w:hanging="18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4798" w:hanging="18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5440" w:hanging="188"/>
      </w:pPr>
      <w:rPr>
        <w:rFonts w:hint="default"/>
        <w:lang w:val="zh-CN" w:eastAsia="zh-CN" w:bidi="zh-CN"/>
      </w:rPr>
    </w:lvl>
  </w:abstractNum>
  <w:abstractNum w:abstractNumId="9">
    <w:multiLevelType w:val="hybridMultilevel"/>
    <w:lvl w:ilvl="0">
      <w:start w:val="0"/>
      <w:numFmt w:val="bullet"/>
      <w:lvlText w:val=""/>
      <w:lvlJc w:val="left"/>
      <w:pPr>
        <w:ind w:left="293" w:hanging="188"/>
      </w:pPr>
      <w:rPr>
        <w:rFonts w:hint="default" w:ascii="Wingdings 2" w:hAnsi="Wingdings 2" w:eastAsia="Wingdings 2" w:cs="Wingdings 2"/>
        <w:w w:val="99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42" w:hanging="18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585" w:hanging="18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227" w:hanging="18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870" w:hanging="18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3513" w:hanging="18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4155" w:hanging="18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4798" w:hanging="18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5440" w:hanging="188"/>
      </w:pPr>
      <w:rPr>
        <w:rFonts w:hint="default"/>
        <w:lang w:val="zh-CN" w:eastAsia="zh-CN" w:bidi="zh-CN"/>
      </w:rPr>
    </w:lvl>
  </w:abstractNum>
  <w:abstractNum w:abstractNumId="8">
    <w:multiLevelType w:val="hybridMultilevel"/>
    <w:lvl w:ilvl="0">
      <w:start w:val="0"/>
      <w:numFmt w:val="bullet"/>
      <w:lvlText w:val=""/>
      <w:lvlJc w:val="left"/>
      <w:pPr>
        <w:ind w:left="293" w:hanging="188"/>
      </w:pPr>
      <w:rPr>
        <w:rFonts w:hint="default" w:ascii="Wingdings 2" w:hAnsi="Wingdings 2" w:eastAsia="Wingdings 2" w:cs="Wingdings 2"/>
        <w:w w:val="99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42" w:hanging="18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585" w:hanging="18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227" w:hanging="18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870" w:hanging="18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3513" w:hanging="18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4155" w:hanging="18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4798" w:hanging="18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5440" w:hanging="188"/>
      </w:pPr>
      <w:rPr>
        <w:rFonts w:hint="default"/>
        <w:lang w:val="zh-CN" w:eastAsia="zh-CN" w:bidi="zh-CN"/>
      </w:rPr>
    </w:lvl>
  </w:abstractNum>
  <w:abstractNum w:abstractNumId="7">
    <w:multiLevelType w:val="hybridMultilevel"/>
    <w:lvl w:ilvl="0">
      <w:start w:val="0"/>
      <w:numFmt w:val="bullet"/>
      <w:lvlText w:val=""/>
      <w:lvlJc w:val="left"/>
      <w:pPr>
        <w:ind w:left="293" w:hanging="188"/>
      </w:pPr>
      <w:rPr>
        <w:rFonts w:hint="default" w:ascii="Wingdings 2" w:hAnsi="Wingdings 2" w:eastAsia="Wingdings 2" w:cs="Wingdings 2"/>
        <w:w w:val="99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42" w:hanging="18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585" w:hanging="18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227" w:hanging="18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870" w:hanging="18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3513" w:hanging="18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4155" w:hanging="18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4798" w:hanging="18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5440" w:hanging="188"/>
      </w:pPr>
      <w:rPr>
        <w:rFonts w:hint="default"/>
        <w:lang w:val="zh-CN" w:eastAsia="zh-CN" w:bidi="zh-CN"/>
      </w:rPr>
    </w:lvl>
  </w:abstractNum>
  <w:abstractNum w:abstractNumId="6">
    <w:multiLevelType w:val="hybridMultilevel"/>
    <w:lvl w:ilvl="0">
      <w:start w:val="0"/>
      <w:numFmt w:val="bullet"/>
      <w:lvlText w:val=""/>
      <w:lvlJc w:val="left"/>
      <w:pPr>
        <w:ind w:left="293" w:hanging="188"/>
      </w:pPr>
      <w:rPr>
        <w:rFonts w:hint="default" w:ascii="Wingdings 2" w:hAnsi="Wingdings 2" w:eastAsia="Wingdings 2" w:cs="Wingdings 2"/>
        <w:w w:val="99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42" w:hanging="18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585" w:hanging="18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227" w:hanging="18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870" w:hanging="18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3513" w:hanging="18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4155" w:hanging="18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4798" w:hanging="18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5440" w:hanging="188"/>
      </w:pPr>
      <w:rPr>
        <w:rFonts w:hint="default"/>
        <w:lang w:val="zh-CN" w:eastAsia="zh-CN" w:bidi="zh-CN"/>
      </w:rPr>
    </w:lvl>
  </w:abstractNum>
  <w:abstractNum w:abstractNumId="5">
    <w:multiLevelType w:val="hybridMultilevel"/>
    <w:lvl w:ilvl="0">
      <w:start w:val="0"/>
      <w:numFmt w:val="bullet"/>
      <w:lvlText w:val=""/>
      <w:lvlJc w:val="left"/>
      <w:pPr>
        <w:ind w:left="2604" w:hanging="188"/>
      </w:pPr>
      <w:rPr>
        <w:rFonts w:hint="default" w:ascii="Wingdings 2" w:hAnsi="Wingdings 2" w:eastAsia="Wingdings 2" w:cs="Wingdings 2"/>
        <w:w w:val="99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3115" w:hanging="18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631" w:hanging="18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147" w:hanging="18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4662" w:hanging="18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178" w:hanging="18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694" w:hanging="18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209" w:hanging="18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6725" w:hanging="188"/>
      </w:pPr>
      <w:rPr>
        <w:rFonts w:hint="default"/>
        <w:lang w:val="zh-CN" w:eastAsia="zh-CN" w:bidi="zh-CN"/>
      </w:rPr>
    </w:lvl>
  </w:abstractNum>
  <w:abstractNum w:abstractNumId="4">
    <w:multiLevelType w:val="hybridMultilevel"/>
    <w:lvl w:ilvl="0">
      <w:start w:val="0"/>
      <w:numFmt w:val="bullet"/>
      <w:lvlText w:val=""/>
      <w:lvlJc w:val="left"/>
      <w:pPr>
        <w:ind w:left="631" w:hanging="188"/>
      </w:pPr>
      <w:rPr>
        <w:rFonts w:hint="default" w:ascii="Wingdings 2" w:hAnsi="Wingdings 2" w:eastAsia="Wingdings 2" w:cs="Wingdings 2"/>
        <w:spacing w:val="-2"/>
        <w:w w:val="99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721" w:hanging="18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802" w:hanging="18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883" w:hanging="18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964" w:hanging="18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1045" w:hanging="18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1126" w:hanging="18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207" w:hanging="18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288" w:hanging="188"/>
      </w:pPr>
      <w:rPr>
        <w:rFonts w:hint="default"/>
        <w:lang w:val="zh-CN" w:eastAsia="zh-CN" w:bidi="zh-CN"/>
      </w:rPr>
    </w:lvl>
  </w:abstractNum>
  <w:abstractNum w:abstractNumId="3">
    <w:multiLevelType w:val="hybridMultilevel"/>
    <w:lvl w:ilvl="0">
      <w:start w:val="0"/>
      <w:numFmt w:val="bullet"/>
      <w:lvlText w:val=""/>
      <w:lvlJc w:val="left"/>
      <w:pPr>
        <w:ind w:left="617" w:hanging="188"/>
      </w:pPr>
      <w:rPr>
        <w:rFonts w:hint="default" w:ascii="Wingdings 2" w:hAnsi="Wingdings 2" w:eastAsia="Wingdings 2" w:cs="Wingdings 2"/>
        <w:w w:val="99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681" w:hanging="18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742" w:hanging="18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804" w:hanging="18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865" w:hanging="18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927" w:hanging="18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988" w:hanging="18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1049" w:hanging="18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1111" w:hanging="188"/>
      </w:pPr>
      <w:rPr>
        <w:rFonts w:hint="default"/>
        <w:lang w:val="zh-CN" w:eastAsia="zh-CN" w:bidi="zh-CN"/>
      </w:rPr>
    </w:lvl>
  </w:abstractNum>
  <w:abstractNum w:abstractNumId="2">
    <w:multiLevelType w:val="hybridMultilevel"/>
    <w:lvl w:ilvl="0">
      <w:start w:val="0"/>
      <w:numFmt w:val="bullet"/>
      <w:lvlText w:val=""/>
      <w:lvlJc w:val="left"/>
      <w:pPr>
        <w:ind w:left="455" w:hanging="188"/>
      </w:pPr>
      <w:rPr>
        <w:rFonts w:hint="default" w:ascii="Wingdings 2" w:hAnsi="Wingdings 2" w:eastAsia="Wingdings 2" w:cs="Wingdings 2"/>
        <w:w w:val="99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510" w:hanging="18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560" w:hanging="18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610" w:hanging="18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660" w:hanging="18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711" w:hanging="18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61" w:hanging="18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11" w:hanging="18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61" w:hanging="188"/>
      </w:pPr>
      <w:rPr>
        <w:rFonts w:hint="default"/>
        <w:lang w:val="zh-CN" w:eastAsia="zh-CN" w:bidi="zh-CN"/>
      </w:rPr>
    </w:lvl>
  </w:abstractNum>
  <w:abstractNum w:abstractNumId="1">
    <w:multiLevelType w:val="hybridMultilevel"/>
    <w:lvl w:ilvl="0">
      <w:start w:val="0"/>
      <w:numFmt w:val="bullet"/>
      <w:lvlText w:val=""/>
      <w:lvlJc w:val="left"/>
      <w:pPr>
        <w:ind w:left="260" w:hanging="188"/>
      </w:pPr>
      <w:rPr>
        <w:rFonts w:hint="default" w:ascii="Wingdings 2" w:hAnsi="Wingdings 2" w:eastAsia="Wingdings 2" w:cs="Wingdings 2"/>
        <w:w w:val="99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320" w:hanging="18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380" w:hanging="18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440" w:hanging="18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501" w:hanging="18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561" w:hanging="18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621" w:hanging="18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682" w:hanging="18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742" w:hanging="188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"/>
      <w:lvlJc w:val="left"/>
      <w:pPr>
        <w:ind w:left="295" w:hanging="188"/>
      </w:pPr>
      <w:rPr>
        <w:rFonts w:hint="default" w:ascii="Wingdings 2" w:hAnsi="Wingdings 2" w:eastAsia="Wingdings 2" w:cs="Wingdings 2"/>
        <w:w w:val="99"/>
        <w:sz w:val="19"/>
        <w:szCs w:val="19"/>
        <w:lang w:val="zh-CN" w:eastAsia="zh-CN" w:bidi="zh-CN"/>
      </w:rPr>
    </w:lvl>
    <w:lvl w:ilvl="1">
      <w:start w:val="0"/>
      <w:numFmt w:val="bullet"/>
      <w:lvlText w:val="•"/>
      <w:lvlJc w:val="left"/>
      <w:pPr>
        <w:ind w:left="372" w:hanging="188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445" w:hanging="188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517" w:hanging="188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590" w:hanging="188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663" w:hanging="188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735" w:hanging="188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808" w:hanging="188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880" w:hanging="188"/>
      </w:pPr>
      <w:rPr>
        <w:rFonts w:hint="default"/>
        <w:lang w:val="zh-CN" w:eastAsia="zh-CN" w:bidi="zh-CN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1"/>
      <w:szCs w:val="21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2022-11-30T08:34:03Z</dcterms:created>
  <dcterms:modified xsi:type="dcterms:W3CDTF">2022-11-30T08:34:03Z</dcterms:modified>
</cp:coreProperties>
</file>